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28" w:rsidRDefault="00260D28" w:rsidP="00260D28">
      <w:pPr>
        <w:jc w:val="center"/>
        <w:rPr>
          <w:lang w:val="it-IT"/>
        </w:rPr>
      </w:pPr>
    </w:p>
    <w:p w:rsidR="00260D28" w:rsidRDefault="00260D28" w:rsidP="00260D28">
      <w:pPr>
        <w:jc w:val="center"/>
        <w:rPr>
          <w:lang w:val="it-IT"/>
        </w:rPr>
      </w:pPr>
    </w:p>
    <w:p w:rsidR="00260D28" w:rsidRDefault="00260D28" w:rsidP="00260D28">
      <w:pPr>
        <w:jc w:val="center"/>
        <w:rPr>
          <w:lang w:val="it-IT"/>
        </w:rPr>
      </w:pPr>
    </w:p>
    <w:p w:rsidR="00260D28" w:rsidRDefault="00260D28" w:rsidP="00260D28">
      <w:pPr>
        <w:jc w:val="center"/>
        <w:rPr>
          <w:lang w:val="it-IT"/>
        </w:rPr>
      </w:pPr>
    </w:p>
    <w:p w:rsidR="00260D28" w:rsidRPr="006337DB" w:rsidRDefault="00666EBD" w:rsidP="00E45CEA">
      <w:pPr>
        <w:jc w:val="center"/>
        <w:rPr>
          <w:lang w:val="it-IT"/>
        </w:rPr>
      </w:pPr>
      <w:r>
        <w:rPr>
          <w:rFonts w:ascii="Algerian" w:hAnsi="Algerian"/>
          <w:b/>
          <w:bCs/>
          <w:noProof/>
          <w:color w:val="3366FF"/>
          <w:sz w:val="52"/>
          <w:lang w:val="it-IT" w:eastAsia="it-IT"/>
        </w:rPr>
        <w:drawing>
          <wp:inline distT="0" distB="0" distL="0" distR="0">
            <wp:extent cx="2148840" cy="1508125"/>
            <wp:effectExtent l="0" t="0" r="381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50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0D28" w:rsidRDefault="00260D28" w:rsidP="00260D28">
      <w:pPr>
        <w:rPr>
          <w:lang w:val="it-IT"/>
        </w:rPr>
      </w:pPr>
    </w:p>
    <w:p w:rsidR="00666EBD" w:rsidRPr="003A0EE9" w:rsidRDefault="00666EBD" w:rsidP="00666EBD">
      <w:pPr>
        <w:jc w:val="center"/>
        <w:rPr>
          <w:rFonts w:ascii="Algerian" w:hAnsi="Algerian"/>
          <w:b/>
          <w:bCs/>
          <w:color w:val="3366FF"/>
          <w:sz w:val="72"/>
          <w:lang w:val="it-IT" w:eastAsia="it-IT"/>
        </w:rPr>
      </w:pPr>
      <w:r w:rsidRPr="003A0EE9">
        <w:rPr>
          <w:rFonts w:ascii="Algerian" w:hAnsi="Algerian"/>
          <w:b/>
          <w:bCs/>
          <w:color w:val="3366FF"/>
          <w:sz w:val="72"/>
          <w:lang w:val="it-IT" w:eastAsia="it-IT"/>
        </w:rPr>
        <w:t>Fondazione</w:t>
      </w:r>
    </w:p>
    <w:p w:rsidR="00666EBD" w:rsidRPr="003A0EE9" w:rsidRDefault="00666EBD" w:rsidP="00666EBD">
      <w:pPr>
        <w:jc w:val="center"/>
        <w:rPr>
          <w:rFonts w:ascii="Times New Roman" w:hAnsi="Times New Roman"/>
          <w:color w:val="000000"/>
          <w:sz w:val="48"/>
          <w:lang w:val="it-IT" w:eastAsia="it-IT"/>
        </w:rPr>
      </w:pPr>
      <w:r w:rsidRPr="003A0EE9">
        <w:rPr>
          <w:rFonts w:ascii="Algerian" w:hAnsi="Algerian"/>
          <w:b/>
          <w:bCs/>
          <w:color w:val="3366FF"/>
          <w:sz w:val="72"/>
          <w:lang w:val="it-IT" w:eastAsia="it-IT"/>
        </w:rPr>
        <w:t>“ENTE CELERI - O.N.L.U.S. “</w:t>
      </w:r>
    </w:p>
    <w:p w:rsidR="00260D28" w:rsidRDefault="00260D28" w:rsidP="00260D28">
      <w:pPr>
        <w:rPr>
          <w:lang w:val="it-IT"/>
        </w:rPr>
      </w:pPr>
    </w:p>
    <w:p w:rsidR="00260D28" w:rsidRDefault="00260D28" w:rsidP="00260D28">
      <w:pPr>
        <w:rPr>
          <w:lang w:val="it-IT"/>
        </w:rPr>
      </w:pPr>
    </w:p>
    <w:p w:rsidR="001D635B" w:rsidRPr="00B35ED9" w:rsidRDefault="001D635B" w:rsidP="00260D28">
      <w:pPr>
        <w:rPr>
          <w:lang w:val="it-IT"/>
        </w:rPr>
      </w:pPr>
    </w:p>
    <w:p w:rsidR="00260D28" w:rsidRPr="00B35ED9" w:rsidRDefault="00260D28" w:rsidP="00260D28">
      <w:pPr>
        <w:rPr>
          <w:lang w:val="it-IT"/>
        </w:rPr>
      </w:pPr>
    </w:p>
    <w:p w:rsidR="00260D28" w:rsidRDefault="00260D28" w:rsidP="00260D28">
      <w:pPr>
        <w:rPr>
          <w:lang w:val="it-IT"/>
        </w:rPr>
      </w:pPr>
    </w:p>
    <w:p w:rsidR="00260D28" w:rsidRDefault="00260D28" w:rsidP="00260D28">
      <w:pPr>
        <w:rPr>
          <w:lang w:val="it-IT"/>
        </w:rPr>
      </w:pPr>
    </w:p>
    <w:p w:rsidR="00260D28" w:rsidRPr="00406B09" w:rsidRDefault="00260D28" w:rsidP="00260D28">
      <w:pPr>
        <w:rPr>
          <w:lang w:val="it-IT"/>
        </w:rPr>
      </w:pPr>
    </w:p>
    <w:tbl>
      <w:tblPr>
        <w:tblW w:w="0" w:type="auto"/>
        <w:tblBorders>
          <w:top w:val="single" w:sz="4" w:space="0" w:color="365F91"/>
          <w:bottom w:val="single" w:sz="4" w:space="0" w:color="365F91"/>
        </w:tblBorders>
        <w:tblLook w:val="04A0"/>
      </w:tblPr>
      <w:tblGrid>
        <w:gridCol w:w="2093"/>
        <w:gridCol w:w="7685"/>
      </w:tblGrid>
      <w:tr w:rsidR="00260D28" w:rsidTr="00F829B9">
        <w:tc>
          <w:tcPr>
            <w:tcW w:w="2093" w:type="dxa"/>
          </w:tcPr>
          <w:p w:rsidR="00260D28" w:rsidRDefault="00260D28" w:rsidP="00F829B9">
            <w:r>
              <w:t>DOCUMENTO</w:t>
            </w:r>
          </w:p>
        </w:tc>
        <w:tc>
          <w:tcPr>
            <w:tcW w:w="7685" w:type="dxa"/>
          </w:tcPr>
          <w:p w:rsidR="00260D28" w:rsidRPr="00406B09" w:rsidRDefault="00260D28" w:rsidP="00F82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SCHEDA MODELLO</w:t>
            </w:r>
          </w:p>
        </w:tc>
      </w:tr>
      <w:tr w:rsidR="00260D28" w:rsidTr="00F829B9">
        <w:tc>
          <w:tcPr>
            <w:tcW w:w="2093" w:type="dxa"/>
          </w:tcPr>
          <w:p w:rsidR="00260D28" w:rsidRDefault="00260D28" w:rsidP="00F829B9">
            <w:r>
              <w:t>RIFERIMENTI</w:t>
            </w:r>
          </w:p>
        </w:tc>
        <w:tc>
          <w:tcPr>
            <w:tcW w:w="7685" w:type="dxa"/>
          </w:tcPr>
          <w:p w:rsidR="00260D28" w:rsidRDefault="00260D28" w:rsidP="00F829B9">
            <w:r>
              <w:t>MOGC D.LGS 231/01</w:t>
            </w:r>
          </w:p>
        </w:tc>
      </w:tr>
      <w:tr w:rsidR="00260D28" w:rsidTr="00F829B9">
        <w:tc>
          <w:tcPr>
            <w:tcW w:w="2093" w:type="dxa"/>
          </w:tcPr>
          <w:p w:rsidR="00260D28" w:rsidRDefault="00260D28" w:rsidP="00F829B9">
            <w:r>
              <w:t>REVISIONE</w:t>
            </w:r>
          </w:p>
        </w:tc>
        <w:tc>
          <w:tcPr>
            <w:tcW w:w="7685" w:type="dxa"/>
          </w:tcPr>
          <w:p w:rsidR="00260D28" w:rsidRDefault="00260D28" w:rsidP="000152B1">
            <w:r>
              <w:t xml:space="preserve">Rev. 00  del </w:t>
            </w:r>
            <w:r w:rsidR="000152B1">
              <w:t>26/02/2019</w:t>
            </w:r>
          </w:p>
        </w:tc>
      </w:tr>
    </w:tbl>
    <w:p w:rsidR="00260D28" w:rsidRDefault="00260D28" w:rsidP="00260D28"/>
    <w:p w:rsidR="00260D28" w:rsidRPr="006337DB" w:rsidRDefault="00260D28" w:rsidP="00260D28">
      <w:pPr>
        <w:rPr>
          <w:lang w:val="it-IT"/>
        </w:rPr>
      </w:pPr>
    </w:p>
    <w:p w:rsidR="00260D28" w:rsidRPr="006337DB" w:rsidRDefault="00260D28" w:rsidP="00260D28">
      <w:pPr>
        <w:rPr>
          <w:lang w:val="it-IT"/>
        </w:rPr>
      </w:pPr>
    </w:p>
    <w:p w:rsidR="003311FD" w:rsidRDefault="002B3081" w:rsidP="00B07506">
      <w:pPr>
        <w:jc w:val="center"/>
        <w:rPr>
          <w:lang w:val="it-IT"/>
        </w:rPr>
      </w:pPr>
      <w:bookmarkStart w:id="0" w:name="_Toc384944647"/>
      <w:bookmarkStart w:id="1" w:name="_Toc384944685"/>
      <w:bookmarkStart w:id="2" w:name="_Toc384944753"/>
      <w:bookmarkStart w:id="3" w:name="_Toc384944894"/>
      <w:bookmarkStart w:id="4" w:name="_Toc384944916"/>
      <w:bookmarkStart w:id="5" w:name="_Toc384944974"/>
      <w:bookmarkStart w:id="6" w:name="_Toc384946828"/>
      <w:r>
        <w:rPr>
          <w:noProof/>
          <w:lang w:val="it-IT" w:eastAsia="it-IT"/>
        </w:rPr>
        <w:pict>
          <v:group id="Gruppo 2" o:spid="_x0000_s1026" style="position:absolute;left:0;text-align:left;margin-left:2.25pt;margin-top:297.25pt;width:468.3pt;height:20.25pt;z-index:251659264" coordorigin="1179,15024" coordsize="9651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1179;top:15024;width:9645;height:4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" fillcolor="#eaeaea" stroked="f">
              <v:fill rotate="t" focus="100%" type="gradient"/>
              <v:textbox>
                <w:txbxContent>
                  <w:p w:rsidR="00F829B9" w:rsidRPr="00446B20" w:rsidRDefault="00F829B9" w:rsidP="00260D28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line id="Line 4" o:spid="_x0000_s1028" style="position:absolute;visibility:visible" from="1200,15027" to="10830,1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" strokecolor="silver"/>
          </v:group>
        </w:pict>
      </w:r>
      <w:bookmarkEnd w:id="0"/>
      <w:bookmarkEnd w:id="1"/>
      <w:bookmarkEnd w:id="2"/>
      <w:bookmarkEnd w:id="3"/>
      <w:bookmarkEnd w:id="4"/>
      <w:bookmarkEnd w:id="5"/>
      <w:bookmarkEnd w:id="6"/>
      <w:r w:rsidR="00260D28" w:rsidRPr="006337DB">
        <w:rPr>
          <w:lang w:val="it-IT"/>
        </w:rPr>
        <w:br w:type="page"/>
      </w:r>
    </w:p>
    <w:p w:rsidR="00B07506" w:rsidRPr="00436132" w:rsidRDefault="00B07506" w:rsidP="00B07506">
      <w:pPr>
        <w:rPr>
          <w:b/>
          <w:color w:val="0070C0"/>
          <w:sz w:val="40"/>
          <w:szCs w:val="40"/>
        </w:rPr>
      </w:pPr>
      <w:r w:rsidRPr="00436132">
        <w:rPr>
          <w:b/>
          <w:color w:val="0070C0"/>
          <w:sz w:val="40"/>
          <w:szCs w:val="40"/>
          <w:lang w:val="it-IT"/>
        </w:rPr>
        <w:lastRenderedPageBreak/>
        <w:t>CONTROLLO DEL DOCUMENTO</w:t>
      </w:r>
    </w:p>
    <w:p w:rsidR="00B07506" w:rsidRDefault="00B07506" w:rsidP="00B07506">
      <w:pPr>
        <w:rPr>
          <w:lang w:val="it-IT"/>
        </w:rPr>
      </w:pPr>
    </w:p>
    <w:p w:rsidR="00B07506" w:rsidRPr="00436132" w:rsidRDefault="00B07506" w:rsidP="00B0750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"/>
        <w:gridCol w:w="2246"/>
        <w:gridCol w:w="6431"/>
      </w:tblGrid>
      <w:tr w:rsidR="00B07506" w:rsidRPr="000152B1" w:rsidTr="00B07506">
        <w:tc>
          <w:tcPr>
            <w:tcW w:w="9628" w:type="dxa"/>
            <w:gridSpan w:val="3"/>
          </w:tcPr>
          <w:p w:rsidR="00B07506" w:rsidRPr="00D74DE5" w:rsidRDefault="00B07506" w:rsidP="00F829B9">
            <w:pPr>
              <w:rPr>
                <w:lang w:val="it-IT"/>
              </w:rPr>
            </w:pPr>
            <w:r w:rsidRPr="00D74DE5">
              <w:rPr>
                <w:lang w:val="it-IT"/>
              </w:rPr>
              <w:t>TABELLA DI CONTROLLO DELLE REVISIONI</w:t>
            </w:r>
          </w:p>
        </w:tc>
      </w:tr>
      <w:tr w:rsidR="00B07506" w:rsidRPr="00D74DE5" w:rsidTr="00B07506">
        <w:tc>
          <w:tcPr>
            <w:tcW w:w="951" w:type="dxa"/>
          </w:tcPr>
          <w:p w:rsidR="00B07506" w:rsidRPr="00D74DE5" w:rsidRDefault="00B07506" w:rsidP="00F829B9">
            <w:pPr>
              <w:rPr>
                <w:lang w:val="it-IT"/>
              </w:rPr>
            </w:pPr>
            <w:r w:rsidRPr="00D74DE5">
              <w:rPr>
                <w:lang w:val="it-IT"/>
              </w:rPr>
              <w:t>REV.</w:t>
            </w:r>
          </w:p>
        </w:tc>
        <w:tc>
          <w:tcPr>
            <w:tcW w:w="2246" w:type="dxa"/>
          </w:tcPr>
          <w:p w:rsidR="00B07506" w:rsidRPr="00D74DE5" w:rsidRDefault="00B07506" w:rsidP="00F829B9">
            <w:pPr>
              <w:rPr>
                <w:lang w:val="it-IT"/>
              </w:rPr>
            </w:pPr>
            <w:r w:rsidRPr="00D74DE5">
              <w:rPr>
                <w:lang w:val="it-IT"/>
              </w:rPr>
              <w:t>DATA</w:t>
            </w:r>
          </w:p>
        </w:tc>
        <w:tc>
          <w:tcPr>
            <w:tcW w:w="6431" w:type="dxa"/>
          </w:tcPr>
          <w:p w:rsidR="00B07506" w:rsidRPr="00D74DE5" w:rsidRDefault="00B07506" w:rsidP="00F829B9">
            <w:pPr>
              <w:rPr>
                <w:lang w:val="it-IT"/>
              </w:rPr>
            </w:pPr>
            <w:r w:rsidRPr="00D74DE5">
              <w:rPr>
                <w:lang w:val="it-IT"/>
              </w:rPr>
              <w:t>CAUSALE</w:t>
            </w:r>
          </w:p>
        </w:tc>
      </w:tr>
      <w:tr w:rsidR="00B07506" w:rsidRPr="00D74DE5" w:rsidTr="00F1313A">
        <w:tc>
          <w:tcPr>
            <w:tcW w:w="951" w:type="dxa"/>
          </w:tcPr>
          <w:p w:rsidR="00B07506" w:rsidRPr="00E3748C" w:rsidRDefault="00B07506" w:rsidP="00F829B9">
            <w:pPr>
              <w:rPr>
                <w:lang w:val="it-IT"/>
              </w:rPr>
            </w:pPr>
            <w:r w:rsidRPr="00E3748C">
              <w:rPr>
                <w:lang w:val="it-IT"/>
              </w:rPr>
              <w:t>00</w:t>
            </w:r>
          </w:p>
        </w:tc>
        <w:tc>
          <w:tcPr>
            <w:tcW w:w="2246" w:type="dxa"/>
            <w:shd w:val="clear" w:color="auto" w:fill="auto"/>
          </w:tcPr>
          <w:p w:rsidR="00B07506" w:rsidRPr="00F1313A" w:rsidRDefault="000152B1" w:rsidP="00F829B9">
            <w:pPr>
              <w:rPr>
                <w:lang w:val="it-IT"/>
              </w:rPr>
            </w:pPr>
            <w:r w:rsidRPr="00F1313A">
              <w:rPr>
                <w:lang w:val="it-IT"/>
              </w:rPr>
              <w:t>26/02/2019</w:t>
            </w:r>
          </w:p>
        </w:tc>
        <w:tc>
          <w:tcPr>
            <w:tcW w:w="6431" w:type="dxa"/>
          </w:tcPr>
          <w:p w:rsidR="00B07506" w:rsidRPr="00F1313A" w:rsidRDefault="003713EA" w:rsidP="00F829B9">
            <w:pPr>
              <w:rPr>
                <w:lang w:val="it-IT"/>
              </w:rPr>
            </w:pPr>
            <w:r w:rsidRPr="00F1313A">
              <w:rPr>
                <w:lang w:val="it-IT"/>
              </w:rPr>
              <w:t xml:space="preserve">Prima emissione </w:t>
            </w:r>
          </w:p>
        </w:tc>
      </w:tr>
      <w:tr w:rsidR="00B07506" w:rsidRPr="00D74DE5" w:rsidTr="00B07506">
        <w:tc>
          <w:tcPr>
            <w:tcW w:w="951" w:type="dxa"/>
          </w:tcPr>
          <w:p w:rsidR="00B07506" w:rsidRPr="00E3748C" w:rsidRDefault="00B07506" w:rsidP="00F829B9">
            <w:pPr>
              <w:rPr>
                <w:lang w:val="it-IT"/>
              </w:rPr>
            </w:pPr>
          </w:p>
        </w:tc>
        <w:tc>
          <w:tcPr>
            <w:tcW w:w="2246" w:type="dxa"/>
          </w:tcPr>
          <w:p w:rsidR="00B07506" w:rsidRPr="00E3748C" w:rsidRDefault="00B07506" w:rsidP="00F829B9">
            <w:pPr>
              <w:rPr>
                <w:lang w:val="it-IT"/>
              </w:rPr>
            </w:pPr>
          </w:p>
        </w:tc>
        <w:tc>
          <w:tcPr>
            <w:tcW w:w="6431" w:type="dxa"/>
          </w:tcPr>
          <w:p w:rsidR="00B07506" w:rsidRPr="00E3748C" w:rsidRDefault="00B07506" w:rsidP="00F829B9">
            <w:pPr>
              <w:rPr>
                <w:lang w:val="it-IT"/>
              </w:rPr>
            </w:pPr>
          </w:p>
        </w:tc>
      </w:tr>
    </w:tbl>
    <w:p w:rsidR="00B07506" w:rsidRDefault="00B07506" w:rsidP="00B07506">
      <w:pPr>
        <w:rPr>
          <w:lang w:val="it-IT"/>
        </w:rPr>
      </w:pPr>
    </w:p>
    <w:p w:rsidR="00B07506" w:rsidRDefault="00B07506" w:rsidP="00B07506">
      <w:pPr>
        <w:rPr>
          <w:lang w:val="it-IT"/>
        </w:rPr>
      </w:pPr>
    </w:p>
    <w:p w:rsidR="00B07506" w:rsidRDefault="00E76124" w:rsidP="000152B1">
      <w:pPr>
        <w:jc w:val="left"/>
        <w:rPr>
          <w:lang w:val="it-IT"/>
        </w:rPr>
      </w:pPr>
      <w:r>
        <w:rPr>
          <w:lang w:val="it-IT"/>
        </w:rPr>
        <w:t>Approvato dal CdA in data</w:t>
      </w:r>
      <w:r w:rsidR="000152B1">
        <w:rPr>
          <w:lang w:val="it-IT"/>
        </w:rPr>
        <w:t xml:space="preserve"> 26 febbraio 2019</w:t>
      </w: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B07506" w:rsidRDefault="00B07506" w:rsidP="003311FD">
      <w:pPr>
        <w:jc w:val="center"/>
        <w:rPr>
          <w:lang w:val="it-IT"/>
        </w:rPr>
      </w:pPr>
    </w:p>
    <w:p w:rsidR="003311FD" w:rsidRDefault="003311FD" w:rsidP="003311FD">
      <w:pPr>
        <w:jc w:val="center"/>
        <w:rPr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3E7FD6" w:rsidRDefault="003E7FD6" w:rsidP="003311FD">
      <w:pPr>
        <w:jc w:val="center"/>
        <w:rPr>
          <w:noProof/>
          <w:lang w:val="it-IT"/>
        </w:rPr>
      </w:pPr>
    </w:p>
    <w:p w:rsidR="00871E31" w:rsidRDefault="00FA6F70" w:rsidP="00FA6F70">
      <w:pPr>
        <w:tabs>
          <w:tab w:val="left" w:pos="1575"/>
        </w:tabs>
        <w:rPr>
          <w:noProof/>
          <w:lang w:val="it-IT"/>
        </w:rPr>
      </w:pPr>
      <w:r>
        <w:rPr>
          <w:noProof/>
          <w:lang w:val="it-IT"/>
        </w:rPr>
        <w:tab/>
      </w:r>
    </w:p>
    <w:p w:rsidR="001A46FB" w:rsidRDefault="001A46FB" w:rsidP="00FA6F70">
      <w:pPr>
        <w:tabs>
          <w:tab w:val="left" w:pos="1575"/>
        </w:tabs>
        <w:rPr>
          <w:noProof/>
          <w:lang w:val="it-IT"/>
        </w:rPr>
      </w:pPr>
    </w:p>
    <w:p w:rsidR="001A46FB" w:rsidRDefault="001A46FB" w:rsidP="00FA6F70">
      <w:pPr>
        <w:tabs>
          <w:tab w:val="left" w:pos="1575"/>
        </w:tabs>
        <w:rPr>
          <w:noProof/>
          <w:lang w:val="it-IT"/>
        </w:rPr>
      </w:pPr>
    </w:p>
    <w:p w:rsidR="00666EBD" w:rsidRDefault="00666EBD" w:rsidP="00FA6F70">
      <w:pPr>
        <w:tabs>
          <w:tab w:val="left" w:pos="1575"/>
        </w:tabs>
        <w:rPr>
          <w:noProof/>
          <w:lang w:val="it-IT"/>
        </w:rPr>
      </w:pPr>
    </w:p>
    <w:p w:rsidR="001A46FB" w:rsidRDefault="001A46FB" w:rsidP="00FA6F70">
      <w:pPr>
        <w:tabs>
          <w:tab w:val="left" w:pos="1575"/>
        </w:tabs>
        <w:rPr>
          <w:noProof/>
          <w:lang w:val="it-IT"/>
        </w:rPr>
      </w:pPr>
    </w:p>
    <w:p w:rsidR="001A46FB" w:rsidRDefault="001A46FB" w:rsidP="00FA6F70">
      <w:pPr>
        <w:tabs>
          <w:tab w:val="left" w:pos="1575"/>
        </w:tabs>
        <w:rPr>
          <w:noProof/>
          <w:lang w:val="it-IT"/>
        </w:rPr>
      </w:pPr>
    </w:p>
    <w:p w:rsidR="00871E31" w:rsidRPr="000152B1" w:rsidRDefault="00871E31" w:rsidP="00871E31">
      <w:pPr>
        <w:jc w:val="left"/>
        <w:rPr>
          <w:lang w:val="it-IT"/>
        </w:rPr>
      </w:pPr>
    </w:p>
    <w:p w:rsidR="00683BC2" w:rsidRPr="00683BC2" w:rsidRDefault="00871E31" w:rsidP="00683BC2">
      <w:pPr>
        <w:pStyle w:val="Paragrafoelenco"/>
        <w:numPr>
          <w:ilvl w:val="0"/>
          <w:numId w:val="1"/>
        </w:numPr>
        <w:jc w:val="left"/>
      </w:pPr>
      <w:r w:rsidRPr="00871E31">
        <w:rPr>
          <w:b/>
        </w:rPr>
        <w:t>Figura 1</w:t>
      </w:r>
    </w:p>
    <w:p w:rsidR="00683BC2" w:rsidRDefault="00683BC2" w:rsidP="00683BC2">
      <w:pPr>
        <w:pStyle w:val="Paragrafoelenco"/>
        <w:jc w:val="left"/>
        <w:rPr>
          <w:b/>
        </w:rPr>
      </w:pPr>
    </w:p>
    <w:p w:rsidR="00683BC2" w:rsidRDefault="00683BC2" w:rsidP="00683BC2">
      <w:pPr>
        <w:pStyle w:val="Paragrafoelenco"/>
        <w:jc w:val="left"/>
      </w:pPr>
    </w:p>
    <w:p w:rsidR="003311FD" w:rsidRDefault="00683BC2" w:rsidP="00683BC2">
      <w:pPr>
        <w:ind w:left="360"/>
        <w:jc w:val="center"/>
      </w:pPr>
      <w:r w:rsidRPr="00683BC2">
        <w:rPr>
          <w:noProof/>
          <w:lang w:val="it-IT" w:eastAsia="it-IT"/>
        </w:rPr>
        <w:drawing>
          <wp:inline distT="0" distB="0" distL="0" distR="0">
            <wp:extent cx="4358040" cy="6018663"/>
            <wp:effectExtent l="0" t="0" r="4445" b="127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0558" cy="602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1FD" w:rsidRDefault="003311FD" w:rsidP="003311FD">
      <w:pPr>
        <w:jc w:val="center"/>
      </w:pPr>
    </w:p>
    <w:p w:rsidR="003311FD" w:rsidRDefault="003311FD" w:rsidP="003311FD">
      <w:pPr>
        <w:jc w:val="center"/>
      </w:pPr>
    </w:p>
    <w:p w:rsidR="003311FD" w:rsidRDefault="003311FD" w:rsidP="003311FD">
      <w:pPr>
        <w:jc w:val="center"/>
      </w:pPr>
    </w:p>
    <w:p w:rsidR="003311FD" w:rsidRDefault="003311FD" w:rsidP="003311FD">
      <w:pPr>
        <w:jc w:val="center"/>
      </w:pPr>
    </w:p>
    <w:p w:rsidR="003311FD" w:rsidRDefault="003311FD" w:rsidP="003311FD">
      <w:pPr>
        <w:jc w:val="center"/>
      </w:pPr>
    </w:p>
    <w:p w:rsidR="00871E31" w:rsidRDefault="00871E31" w:rsidP="003311FD">
      <w:pPr>
        <w:jc w:val="center"/>
      </w:pPr>
    </w:p>
    <w:p w:rsidR="00871E31" w:rsidRPr="00871E31" w:rsidRDefault="00871E31" w:rsidP="00871E31"/>
    <w:p w:rsidR="00871E31" w:rsidRPr="00871E31" w:rsidRDefault="00871E31" w:rsidP="00871E31"/>
    <w:p w:rsidR="00871E31" w:rsidRPr="00871E31" w:rsidRDefault="00871E31" w:rsidP="00871E31"/>
    <w:p w:rsidR="00871E31" w:rsidRPr="00871E31" w:rsidRDefault="00766597" w:rsidP="00766597">
      <w:pPr>
        <w:tabs>
          <w:tab w:val="left" w:pos="1310"/>
        </w:tabs>
      </w:pPr>
      <w:r>
        <w:tab/>
      </w:r>
    </w:p>
    <w:p w:rsidR="00871E31" w:rsidRDefault="00871E31" w:rsidP="00871E31">
      <w:pPr>
        <w:pStyle w:val="Titolo1"/>
        <w:rPr>
          <w:color w:val="0070C0"/>
          <w:lang w:val="it-IT"/>
        </w:rPr>
      </w:pPr>
      <w:bookmarkStart w:id="7" w:name="_Toc492565511"/>
      <w:r>
        <w:rPr>
          <w:color w:val="0070C0"/>
          <w:lang w:val="it-IT"/>
        </w:rPr>
        <w:lastRenderedPageBreak/>
        <w:t>LA STRUTTURA DEL MODELLO DI ORGANIZZAZIONE, GESTIONE E CONTROLLO</w:t>
      </w:r>
      <w:bookmarkEnd w:id="7"/>
    </w:p>
    <w:p w:rsidR="00871E31" w:rsidRPr="00871E31" w:rsidRDefault="00871E31" w:rsidP="00871E31">
      <w:pPr>
        <w:rPr>
          <w:lang w:val="it-IT"/>
        </w:rPr>
      </w:pPr>
    </w:p>
    <w:p w:rsidR="00871E31" w:rsidRDefault="00871E31" w:rsidP="00871E31">
      <w:pPr>
        <w:rPr>
          <w:bCs/>
          <w:lang w:val="it-IT"/>
        </w:rPr>
      </w:pPr>
      <w:r>
        <w:rPr>
          <w:bCs/>
          <w:smallCaps/>
          <w:lang w:val="it-IT"/>
        </w:rPr>
        <w:t>I</w:t>
      </w:r>
      <w:r>
        <w:rPr>
          <w:bCs/>
          <w:lang w:val="it-IT"/>
        </w:rPr>
        <w:t>l Modello di Organizzazione, Gestione e Controllo previsto dal D.lgs.231/01 si com</w:t>
      </w:r>
      <w:r w:rsidR="00E05F87">
        <w:rPr>
          <w:bCs/>
          <w:lang w:val="it-IT"/>
        </w:rPr>
        <w:t>pone di diverse parti:</w:t>
      </w:r>
    </w:p>
    <w:p w:rsidR="00E05F87" w:rsidRDefault="00E05F87" w:rsidP="00871E31">
      <w:pPr>
        <w:rPr>
          <w:bCs/>
          <w:lang w:val="it-IT"/>
        </w:rPr>
      </w:pPr>
    </w:p>
    <w:p w:rsidR="00E05F87" w:rsidRPr="00E05F87" w:rsidRDefault="00E05F87" w:rsidP="00E05F87">
      <w:pPr>
        <w:pStyle w:val="Paragrafoelenco"/>
        <w:numPr>
          <w:ilvl w:val="0"/>
          <w:numId w:val="1"/>
        </w:numPr>
        <w:rPr>
          <w:bCs/>
          <w:lang w:val="it-IT"/>
        </w:rPr>
      </w:pPr>
      <w:r w:rsidRPr="00E05F87">
        <w:rPr>
          <w:b/>
          <w:bCs/>
          <w:iCs/>
          <w:sz w:val="32"/>
          <w:szCs w:val="28"/>
        </w:rPr>
        <w:t>PARTE GENERALE</w:t>
      </w:r>
    </w:p>
    <w:p w:rsidR="00E05F87" w:rsidRDefault="00E05F87" w:rsidP="00E05F87">
      <w:pPr>
        <w:rPr>
          <w:bCs/>
          <w:lang w:val="it-IT"/>
        </w:rPr>
      </w:pPr>
    </w:p>
    <w:p w:rsidR="00E05F87" w:rsidRDefault="00E05F87" w:rsidP="00E05F87">
      <w:pPr>
        <w:rPr>
          <w:bCs/>
          <w:lang w:val="it-IT"/>
        </w:rPr>
      </w:pPr>
      <w:r>
        <w:rPr>
          <w:bCs/>
          <w:lang w:val="it-IT"/>
        </w:rPr>
        <w:t>Compito della Parte Generale del MOGC è quella di descriver</w:t>
      </w:r>
      <w:r w:rsidR="00634913">
        <w:rPr>
          <w:bCs/>
          <w:lang w:val="it-IT"/>
        </w:rPr>
        <w:t>n</w:t>
      </w:r>
      <w:r>
        <w:rPr>
          <w:bCs/>
          <w:lang w:val="it-IT"/>
        </w:rPr>
        <w:t xml:space="preserve">e </w:t>
      </w:r>
      <w:r w:rsidR="00634913">
        <w:rPr>
          <w:bCs/>
          <w:lang w:val="it-IT"/>
        </w:rPr>
        <w:t>la struttura eillustrare i principi di funzionamento, indicando i destinatari verso i quali lo stesso Modello si rivolge.</w:t>
      </w:r>
    </w:p>
    <w:p w:rsidR="00634913" w:rsidRDefault="00634913" w:rsidP="00E05F87">
      <w:pPr>
        <w:rPr>
          <w:bCs/>
          <w:lang w:val="it-IT"/>
        </w:rPr>
      </w:pPr>
      <w:r>
        <w:rPr>
          <w:bCs/>
          <w:lang w:val="it-IT"/>
        </w:rPr>
        <w:t>Per far ciò, oltre che a indicare i riferimenti normativi a cui il Modello si appoggia, nel documento vengono identificate le metodologie di diffusione verso tutti gli stakeholders e i meccanismi di concreta attuazione.</w:t>
      </w:r>
    </w:p>
    <w:p w:rsidR="00634913" w:rsidRDefault="00634913" w:rsidP="00E05F87">
      <w:pPr>
        <w:rPr>
          <w:bCs/>
          <w:lang w:val="it-IT"/>
        </w:rPr>
      </w:pPr>
    </w:p>
    <w:p w:rsidR="00634913" w:rsidRDefault="00634913" w:rsidP="00634913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634913">
        <w:rPr>
          <w:b/>
          <w:bCs/>
          <w:iCs/>
          <w:sz w:val="32"/>
          <w:szCs w:val="28"/>
        </w:rPr>
        <w:t>PARTI SPECIALI</w:t>
      </w:r>
    </w:p>
    <w:p w:rsidR="00634913" w:rsidRDefault="00634913" w:rsidP="00634913">
      <w:pPr>
        <w:rPr>
          <w:bCs/>
          <w:lang w:val="it-IT"/>
        </w:rPr>
      </w:pPr>
      <w:r w:rsidRPr="00634913">
        <w:rPr>
          <w:bCs/>
          <w:lang w:val="it-IT"/>
        </w:rPr>
        <w:t>Le</w:t>
      </w:r>
      <w:r>
        <w:rPr>
          <w:bCs/>
          <w:lang w:val="it-IT"/>
        </w:rPr>
        <w:t xml:space="preserve"> Parti special</w:t>
      </w:r>
      <w:r w:rsidR="00462D55">
        <w:rPr>
          <w:bCs/>
          <w:lang w:val="it-IT"/>
        </w:rPr>
        <w:t>i di cui è composto il MOGC rappresentano un approfondimento delle singole</w:t>
      </w:r>
      <w:r>
        <w:rPr>
          <w:bCs/>
          <w:lang w:val="it-IT"/>
        </w:rPr>
        <w:t>macrofamiglie di reato previste dal D.Lgs. 231/01.</w:t>
      </w:r>
    </w:p>
    <w:p w:rsidR="00634913" w:rsidRDefault="00634913" w:rsidP="00634913">
      <w:pPr>
        <w:rPr>
          <w:bCs/>
          <w:lang w:val="it-IT"/>
        </w:rPr>
      </w:pPr>
      <w:r>
        <w:rPr>
          <w:bCs/>
          <w:lang w:val="it-IT"/>
        </w:rPr>
        <w:t>Per ciascuno di questi gruppi di reati vengono indicate le diverse fattispecie</w:t>
      </w:r>
      <w:r w:rsidR="00462D55">
        <w:rPr>
          <w:bCs/>
          <w:lang w:val="it-IT"/>
        </w:rPr>
        <w:t xml:space="preserve"> e</w:t>
      </w:r>
      <w:r>
        <w:rPr>
          <w:bCs/>
          <w:lang w:val="it-IT"/>
        </w:rPr>
        <w:t xml:space="preserve"> i comportamenti da rispettare </w:t>
      </w:r>
      <w:r w:rsidR="00462D55">
        <w:rPr>
          <w:bCs/>
          <w:lang w:val="it-IT"/>
        </w:rPr>
        <w:t>affinché si eviti di incorrere in uno dei dispositivi dettati dal Decreto. In ogni parte che compone detta sezione sono illustrate le procedure e i protocolli che l’Ente, che si sia dotato di un modello di Organizzazione, Gestione e Controllo, applica per la sua corretta amministrazione.</w:t>
      </w:r>
    </w:p>
    <w:p w:rsidR="00462D55" w:rsidRDefault="00462D55" w:rsidP="00634913">
      <w:pPr>
        <w:rPr>
          <w:bCs/>
          <w:lang w:val="it-IT"/>
        </w:rPr>
      </w:pPr>
      <w:r>
        <w:rPr>
          <w:bCs/>
          <w:lang w:val="it-IT"/>
        </w:rPr>
        <w:t xml:space="preserve">Sono previste inoltre l’indicazione, per ciascuna macrofamiglia, delle sanzioni, amministrative e interdittive, che sono previste in caso di commissione del reato e i debiti informativi che l’Organizzazione deve </w:t>
      </w:r>
      <w:r w:rsidR="007211E3">
        <w:rPr>
          <w:bCs/>
          <w:lang w:val="it-IT"/>
        </w:rPr>
        <w:t>comunicare al proprio Organismo di Vigilanza.</w:t>
      </w:r>
    </w:p>
    <w:p w:rsidR="007211E3" w:rsidRDefault="007211E3" w:rsidP="00634913">
      <w:pPr>
        <w:rPr>
          <w:bCs/>
          <w:lang w:val="it-IT"/>
        </w:rPr>
      </w:pPr>
    </w:p>
    <w:p w:rsidR="007211E3" w:rsidRDefault="007211E3" w:rsidP="007211E3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7211E3">
        <w:rPr>
          <w:b/>
          <w:bCs/>
          <w:iCs/>
          <w:sz w:val="32"/>
          <w:szCs w:val="28"/>
        </w:rPr>
        <w:t>CODICE ETICO</w:t>
      </w:r>
    </w:p>
    <w:p w:rsidR="007211E3" w:rsidRDefault="007211E3" w:rsidP="007211E3">
      <w:pPr>
        <w:rPr>
          <w:bCs/>
          <w:lang w:val="it-IT"/>
        </w:rPr>
      </w:pPr>
      <w:r w:rsidRPr="007211E3">
        <w:rPr>
          <w:bCs/>
          <w:lang w:val="it-IT"/>
        </w:rPr>
        <w:t>I</w:t>
      </w:r>
      <w:r>
        <w:rPr>
          <w:bCs/>
          <w:lang w:val="it-IT"/>
        </w:rPr>
        <w:t xml:space="preserve">l Codice Etico è quel documento di cui l’Organizzazione si dota per definire i </w:t>
      </w:r>
      <w:r w:rsidRPr="007211E3">
        <w:rPr>
          <w:bCs/>
          <w:lang w:val="it-IT"/>
        </w:rPr>
        <w:t>principi etici che l’ente riconosce come propri e sui quali intende richiamare l’osservanza di tutti i suoi dipendenti e di tutti coloro che cooperano al perseguimento dei fini aziendali.</w:t>
      </w:r>
    </w:p>
    <w:p w:rsidR="007211E3" w:rsidRDefault="007211E3" w:rsidP="007211E3">
      <w:pPr>
        <w:rPr>
          <w:bCs/>
          <w:lang w:val="it-IT"/>
        </w:rPr>
      </w:pPr>
    </w:p>
    <w:p w:rsidR="007211E3" w:rsidRPr="00176152" w:rsidRDefault="00176152" w:rsidP="00176152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176152">
        <w:rPr>
          <w:b/>
          <w:bCs/>
          <w:iCs/>
          <w:sz w:val="32"/>
          <w:szCs w:val="28"/>
        </w:rPr>
        <w:t>PIANO DI GOVERNANCE</w:t>
      </w:r>
    </w:p>
    <w:p w:rsidR="007211E3" w:rsidRDefault="00176152" w:rsidP="007211E3">
      <w:pPr>
        <w:rPr>
          <w:bCs/>
          <w:lang w:val="it-IT"/>
        </w:rPr>
      </w:pPr>
      <w:r>
        <w:rPr>
          <w:bCs/>
          <w:lang w:val="it-IT"/>
        </w:rPr>
        <w:t>Parte integrante del Modello di Organizzazione, Gestione e Controllo, il Piano di Governance rappresenta il documento nel quale vengono indicati i poteri di gestione e controllo dell’Ente stesso, definiti dallo Statuto</w:t>
      </w:r>
      <w:r w:rsidR="000E2E95">
        <w:rPr>
          <w:bCs/>
          <w:lang w:val="it-IT"/>
        </w:rPr>
        <w:t xml:space="preserve"> e dalla forma giuridica</w:t>
      </w:r>
      <w:r w:rsidR="00FB65A9">
        <w:rPr>
          <w:bCs/>
          <w:lang w:val="it-IT"/>
        </w:rPr>
        <w:t xml:space="preserve"> e l’esplosione dei poteri stessi nelle figure dirigenziali dell</w:t>
      </w:r>
      <w:r w:rsidR="00502931">
        <w:rPr>
          <w:bCs/>
          <w:lang w:val="it-IT"/>
        </w:rPr>
        <w:t>’Organizzazione</w:t>
      </w:r>
      <w:r w:rsidR="000E2E95">
        <w:rPr>
          <w:bCs/>
          <w:lang w:val="it-IT"/>
        </w:rPr>
        <w:t>.</w:t>
      </w:r>
    </w:p>
    <w:p w:rsidR="00FB65A9" w:rsidRDefault="00FB65A9" w:rsidP="007211E3">
      <w:pPr>
        <w:rPr>
          <w:bCs/>
          <w:lang w:val="it-IT"/>
        </w:rPr>
      </w:pPr>
    </w:p>
    <w:p w:rsidR="00FB65A9" w:rsidRDefault="00FB65A9" w:rsidP="00FB65A9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FB65A9">
        <w:rPr>
          <w:b/>
          <w:bCs/>
          <w:iCs/>
          <w:sz w:val="32"/>
          <w:szCs w:val="28"/>
        </w:rPr>
        <w:t>PIANO ORGANIZZATIVO</w:t>
      </w:r>
    </w:p>
    <w:p w:rsidR="00FB65A9" w:rsidRDefault="00FB65A9" w:rsidP="00FB65A9">
      <w:pPr>
        <w:rPr>
          <w:bCs/>
          <w:lang w:val="it-IT"/>
        </w:rPr>
      </w:pPr>
      <w:r>
        <w:rPr>
          <w:bCs/>
          <w:lang w:val="it-IT"/>
        </w:rPr>
        <w:t xml:space="preserve">Il documento ripropone la struttura organizzativa dell’Organizzazione, riportando l’Organigramma funzionale e la trasposizione descrittiva di tutte le figure professionali che compongono l’Ente, indicando per ciascuna di esse le </w:t>
      </w:r>
      <w:r w:rsidR="0042139E">
        <w:rPr>
          <w:bCs/>
          <w:lang w:val="it-IT"/>
        </w:rPr>
        <w:t>proprie mansioni e</w:t>
      </w:r>
      <w:r>
        <w:rPr>
          <w:bCs/>
          <w:lang w:val="it-IT"/>
        </w:rPr>
        <w:t xml:space="preserve"> responsabilità</w:t>
      </w:r>
      <w:r w:rsidR="0042139E">
        <w:rPr>
          <w:bCs/>
          <w:lang w:val="it-IT"/>
        </w:rPr>
        <w:t>.</w:t>
      </w:r>
    </w:p>
    <w:p w:rsidR="00800326" w:rsidRDefault="00800326" w:rsidP="00916743">
      <w:pPr>
        <w:rPr>
          <w:bCs/>
          <w:lang w:val="it-IT"/>
        </w:rPr>
      </w:pPr>
    </w:p>
    <w:p w:rsidR="00C71BED" w:rsidRDefault="00C71BED" w:rsidP="00916743">
      <w:pPr>
        <w:rPr>
          <w:bCs/>
          <w:lang w:val="it-IT"/>
        </w:rPr>
      </w:pPr>
    </w:p>
    <w:p w:rsidR="00666EBD" w:rsidRDefault="00666EBD" w:rsidP="00916743">
      <w:pPr>
        <w:rPr>
          <w:bCs/>
          <w:lang w:val="it-IT"/>
        </w:rPr>
      </w:pPr>
      <w:bookmarkStart w:id="8" w:name="_GoBack"/>
      <w:bookmarkEnd w:id="8"/>
    </w:p>
    <w:p w:rsidR="00800326" w:rsidRPr="00800326" w:rsidRDefault="00800326" w:rsidP="00800326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800326">
        <w:rPr>
          <w:b/>
          <w:bCs/>
          <w:iCs/>
          <w:sz w:val="32"/>
          <w:szCs w:val="28"/>
        </w:rPr>
        <w:lastRenderedPageBreak/>
        <w:t>ANALISI DEL RISCHIO</w:t>
      </w:r>
      <w:r>
        <w:rPr>
          <w:b/>
          <w:bCs/>
          <w:iCs/>
          <w:sz w:val="32"/>
          <w:szCs w:val="28"/>
          <w:lang w:val="it-IT"/>
        </w:rPr>
        <w:t xml:space="preserve"> (Linee Guida di Gestione del Rischio)</w:t>
      </w:r>
    </w:p>
    <w:p w:rsidR="008C76D6" w:rsidRDefault="00800326" w:rsidP="00800326">
      <w:pPr>
        <w:rPr>
          <w:bCs/>
          <w:lang w:val="it-IT"/>
        </w:rPr>
      </w:pPr>
      <w:r>
        <w:rPr>
          <w:bCs/>
          <w:lang w:val="it-IT"/>
        </w:rPr>
        <w:t xml:space="preserve">Trattasi del </w:t>
      </w:r>
      <w:r w:rsidR="00FA6F70" w:rsidRPr="00800326">
        <w:rPr>
          <w:bCs/>
          <w:lang w:val="it-IT"/>
        </w:rPr>
        <w:t>documento che definisce i criteri e la metodologia di gestio</w:t>
      </w:r>
      <w:r>
        <w:rPr>
          <w:bCs/>
          <w:lang w:val="it-IT"/>
        </w:rPr>
        <w:t>ne dei rischi adottati dall’Ente</w:t>
      </w:r>
      <w:r w:rsidR="00FA6F70" w:rsidRPr="00800326">
        <w:rPr>
          <w:bCs/>
          <w:lang w:val="it-IT"/>
        </w:rPr>
        <w:t>. Il documento si applica alla gestione dei rischi così come richiamata dal Modello di Organizzazione e Gestione per la responsabilità amministrativa di impresa ai sensi del D.Lgs 231/01.</w:t>
      </w:r>
    </w:p>
    <w:p w:rsidR="00800326" w:rsidRDefault="00800326" w:rsidP="00800326">
      <w:pPr>
        <w:rPr>
          <w:bCs/>
          <w:lang w:val="it-IT"/>
        </w:rPr>
      </w:pPr>
    </w:p>
    <w:p w:rsidR="00800326" w:rsidRDefault="00800326" w:rsidP="00800326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916743">
        <w:rPr>
          <w:b/>
          <w:bCs/>
          <w:iCs/>
          <w:sz w:val="32"/>
          <w:szCs w:val="28"/>
        </w:rPr>
        <w:t>MATRICE DELLE ATTIVITÀ SENSIBILI</w:t>
      </w:r>
    </w:p>
    <w:p w:rsidR="00800326" w:rsidRDefault="00800326" w:rsidP="00800326">
      <w:pPr>
        <w:rPr>
          <w:bCs/>
          <w:lang w:val="it-IT"/>
        </w:rPr>
      </w:pPr>
      <w:r w:rsidRPr="003B4162">
        <w:rPr>
          <w:bCs/>
          <w:lang w:val="it-IT"/>
        </w:rPr>
        <w:t>A</w:t>
      </w:r>
      <w:r>
        <w:rPr>
          <w:bCs/>
          <w:lang w:val="it-IT"/>
        </w:rPr>
        <w:t xml:space="preserve">ttraverso tale documento è possibile individuare e analizzare i fattori di rischio che potrebbero portare alla commissione di uno dei reati previsti dal D.Lgs.231/01 o alla violazione dei principi definiti nel Codice Etico. Detta analisi muove dall’individuazione delle aree in cui è suddivisa l’organizzazione, dagli strumenti applicati onde evitare la commissione delle fattispecie riportate nelle Parti Speciali e dalle possibili carenze a cui la </w:t>
      </w:r>
      <w:r w:rsidR="00502931">
        <w:rPr>
          <w:bCs/>
          <w:lang w:val="it-IT"/>
        </w:rPr>
        <w:t>Organizzazione</w:t>
      </w:r>
      <w:r>
        <w:rPr>
          <w:bCs/>
          <w:lang w:val="it-IT"/>
        </w:rPr>
        <w:t xml:space="preserve"> dovrebbe prontamente colmare.</w:t>
      </w:r>
    </w:p>
    <w:p w:rsidR="00800326" w:rsidRDefault="00800326" w:rsidP="00800326">
      <w:pPr>
        <w:rPr>
          <w:bCs/>
          <w:lang w:val="it-IT"/>
        </w:rPr>
      </w:pPr>
    </w:p>
    <w:p w:rsidR="008307A9" w:rsidRDefault="008307A9" w:rsidP="008307A9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8307A9">
        <w:rPr>
          <w:b/>
          <w:bCs/>
          <w:iCs/>
          <w:sz w:val="32"/>
          <w:szCs w:val="28"/>
        </w:rPr>
        <w:t>REGOLAMENTO ORGANISMO DI VIGILANZA (OdV)</w:t>
      </w:r>
    </w:p>
    <w:p w:rsidR="008307A9" w:rsidRDefault="008307A9" w:rsidP="008307A9">
      <w:pPr>
        <w:rPr>
          <w:bCs/>
          <w:lang w:val="it-IT"/>
        </w:rPr>
      </w:pPr>
      <w:r w:rsidRPr="008307A9">
        <w:rPr>
          <w:bCs/>
          <w:lang w:val="it-IT"/>
        </w:rPr>
        <w:t xml:space="preserve">Il regolamento </w:t>
      </w:r>
      <w:r>
        <w:rPr>
          <w:bCs/>
          <w:lang w:val="it-IT"/>
        </w:rPr>
        <w:t>in questione definisce</w:t>
      </w:r>
      <w:r w:rsidRPr="008307A9">
        <w:rPr>
          <w:bCs/>
          <w:lang w:val="it-IT"/>
        </w:rPr>
        <w:t xml:space="preserve"> le disposizioni necessarie a disciplinare il corretto ed efficace funzionamento dell’Organismo di Vigilanza, individuando, in particolare, poteri, compiti e responsabilità allo stesso attribuiti</w:t>
      </w:r>
      <w:r>
        <w:rPr>
          <w:bCs/>
          <w:lang w:val="it-IT"/>
        </w:rPr>
        <w:t>.</w:t>
      </w:r>
      <w:r w:rsidR="00521DD4">
        <w:rPr>
          <w:bCs/>
          <w:lang w:val="it-IT"/>
        </w:rPr>
        <w:t xml:space="preserve"> Il </w:t>
      </w:r>
      <w:r w:rsidR="00521DD4" w:rsidRPr="00521DD4">
        <w:rPr>
          <w:b/>
          <w:bCs/>
          <w:u w:val="single"/>
          <w:lang w:val="it-IT"/>
        </w:rPr>
        <w:t>Flusso informativo verso ODV (ALL. A)</w:t>
      </w:r>
      <w:r w:rsidR="00521DD4">
        <w:rPr>
          <w:bCs/>
          <w:lang w:val="it-IT"/>
        </w:rPr>
        <w:t xml:space="preserve"> risulta parte integrante del modello stesso.</w:t>
      </w:r>
    </w:p>
    <w:p w:rsidR="00374F4F" w:rsidRDefault="00374F4F" w:rsidP="008307A9">
      <w:pPr>
        <w:rPr>
          <w:bCs/>
          <w:lang w:val="it-IT"/>
        </w:rPr>
      </w:pPr>
    </w:p>
    <w:p w:rsidR="00374F4F" w:rsidRPr="008307A9" w:rsidRDefault="00374F4F" w:rsidP="00374F4F">
      <w:pPr>
        <w:pStyle w:val="Paragrafoelenco"/>
        <w:numPr>
          <w:ilvl w:val="0"/>
          <w:numId w:val="1"/>
        </w:numPr>
        <w:rPr>
          <w:bCs/>
          <w:lang w:val="it-IT"/>
        </w:rPr>
      </w:pPr>
      <w:r w:rsidRPr="00374F4F">
        <w:rPr>
          <w:b/>
          <w:bCs/>
          <w:iCs/>
          <w:sz w:val="32"/>
          <w:szCs w:val="28"/>
        </w:rPr>
        <w:t>SISTEMA SANZIONATORIO</w:t>
      </w:r>
    </w:p>
    <w:p w:rsidR="00800326" w:rsidRDefault="00374F4F" w:rsidP="00800326">
      <w:pPr>
        <w:rPr>
          <w:bCs/>
          <w:lang w:val="it-IT"/>
        </w:rPr>
      </w:pPr>
      <w:r w:rsidRPr="00374F4F">
        <w:rPr>
          <w:bCs/>
          <w:lang w:val="it-IT"/>
        </w:rPr>
        <w:t>I</w:t>
      </w:r>
      <w:r>
        <w:rPr>
          <w:bCs/>
          <w:lang w:val="it-IT"/>
        </w:rPr>
        <w:t>l sistema qui riportato definisce le sanzioni in cui potrebbe incorrere l’Ente a seguito della commissione di una delle fattispecie di reati previste dal D.lgs.231/01.</w:t>
      </w:r>
    </w:p>
    <w:p w:rsidR="00374F4F" w:rsidRDefault="00374F4F" w:rsidP="00800326">
      <w:pPr>
        <w:rPr>
          <w:bCs/>
          <w:lang w:val="it-IT"/>
        </w:rPr>
      </w:pPr>
      <w:r>
        <w:rPr>
          <w:bCs/>
          <w:lang w:val="it-IT"/>
        </w:rPr>
        <w:t>Il sistema sanzionatorio prevede quattro tipologie di sanzioni: sanzione pecuniaria, sanzione interdittiva, confisca del profitto generato dal reato e pubblicazione della sentenza di condanna.</w:t>
      </w:r>
    </w:p>
    <w:p w:rsidR="00547F2C" w:rsidRDefault="00547F2C" w:rsidP="00800326">
      <w:pPr>
        <w:rPr>
          <w:bCs/>
          <w:lang w:val="it-IT"/>
        </w:rPr>
      </w:pPr>
    </w:p>
    <w:p w:rsidR="00547F2C" w:rsidRPr="00547F2C" w:rsidRDefault="00547F2C" w:rsidP="00547F2C">
      <w:pPr>
        <w:pStyle w:val="Paragrafoelenco"/>
        <w:numPr>
          <w:ilvl w:val="0"/>
          <w:numId w:val="1"/>
        </w:numPr>
        <w:rPr>
          <w:b/>
          <w:bCs/>
          <w:iCs/>
          <w:sz w:val="32"/>
          <w:szCs w:val="28"/>
        </w:rPr>
      </w:pPr>
      <w:r w:rsidRPr="00547F2C">
        <w:rPr>
          <w:b/>
          <w:bCs/>
          <w:iCs/>
          <w:sz w:val="32"/>
          <w:szCs w:val="28"/>
        </w:rPr>
        <w:t>TEMPLATE FORMAZIONE</w:t>
      </w:r>
      <w:r>
        <w:rPr>
          <w:b/>
          <w:bCs/>
          <w:iCs/>
          <w:sz w:val="32"/>
          <w:szCs w:val="28"/>
          <w:lang w:val="it-IT"/>
        </w:rPr>
        <w:t xml:space="preserve"> (Generale e </w:t>
      </w:r>
      <w:r w:rsidR="00683BC2">
        <w:rPr>
          <w:b/>
          <w:bCs/>
          <w:iCs/>
          <w:sz w:val="32"/>
          <w:szCs w:val="28"/>
          <w:lang w:val="it-IT"/>
        </w:rPr>
        <w:t>Parti Speciali</w:t>
      </w:r>
      <w:r>
        <w:rPr>
          <w:b/>
          <w:bCs/>
          <w:iCs/>
          <w:sz w:val="32"/>
          <w:szCs w:val="28"/>
          <w:lang w:val="it-IT"/>
        </w:rPr>
        <w:t>)</w:t>
      </w:r>
    </w:p>
    <w:p w:rsidR="00547F2C" w:rsidRDefault="00547F2C" w:rsidP="00547F2C">
      <w:pPr>
        <w:rPr>
          <w:bCs/>
          <w:lang w:val="it-IT"/>
        </w:rPr>
      </w:pPr>
      <w:r w:rsidRPr="00547F2C">
        <w:rPr>
          <w:bCs/>
          <w:lang w:val="it-IT"/>
        </w:rPr>
        <w:t>A</w:t>
      </w:r>
      <w:r>
        <w:rPr>
          <w:bCs/>
          <w:lang w:val="it-IT"/>
        </w:rPr>
        <w:t>ffinché il Modello di Organizzazione, Gestione e Controllo possa essere realmente efficace, è compito dei vertici dell’Organizzazione,</w:t>
      </w:r>
      <w:r w:rsidR="00890EED">
        <w:rPr>
          <w:bCs/>
          <w:lang w:val="it-IT"/>
        </w:rPr>
        <w:t xml:space="preserve"> nella figura della Direzione, affiancata</w:t>
      </w:r>
      <w:r>
        <w:rPr>
          <w:bCs/>
          <w:lang w:val="it-IT"/>
        </w:rPr>
        <w:t xml:space="preserve"> dall’OdV, formare tutti i Destinatari in maniera approfondita s</w:t>
      </w:r>
      <w:r w:rsidR="00890EED">
        <w:rPr>
          <w:bCs/>
          <w:lang w:val="it-IT"/>
        </w:rPr>
        <w:t>ulla normativa di riferimento e</w:t>
      </w:r>
      <w:r>
        <w:rPr>
          <w:bCs/>
          <w:lang w:val="it-IT"/>
        </w:rPr>
        <w:t xml:space="preserve"> sulle implicazioni derivanti dall’applicazione di un modello ex D.lgs.231/01</w:t>
      </w:r>
      <w:r w:rsidR="00890EED">
        <w:rPr>
          <w:bCs/>
          <w:lang w:val="it-IT"/>
        </w:rPr>
        <w:t>.</w:t>
      </w:r>
    </w:p>
    <w:p w:rsidR="00E41013" w:rsidRDefault="00E41013" w:rsidP="00547F2C">
      <w:pPr>
        <w:rPr>
          <w:bCs/>
          <w:lang w:val="it-IT"/>
        </w:rPr>
      </w:pPr>
      <w:r>
        <w:rPr>
          <w:bCs/>
          <w:lang w:val="it-IT"/>
        </w:rPr>
        <w:t xml:space="preserve">Oltre che a programmare incontri sommari su tutto il Modello e sul suo funzionamento, è di fondamentale importanza una formazione specifica nella quale vengano calati i reati descritti nelle Parti Speciali all’interno dell’organizzazione, in modo da rendere consci i destinatari del Modello sui comportamenti passibili di reato. </w:t>
      </w:r>
    </w:p>
    <w:p w:rsidR="00E41013" w:rsidRDefault="00E41013" w:rsidP="00547F2C">
      <w:pPr>
        <w:rPr>
          <w:bCs/>
          <w:lang w:val="it-IT"/>
        </w:rPr>
      </w:pPr>
      <w:r>
        <w:rPr>
          <w:bCs/>
          <w:lang w:val="it-IT"/>
        </w:rPr>
        <w:t>Tale formazione viene presentata tramite Template, suddivisi in un modulo Generale e uno specifico inerenti i reati delle macrofamiglie del D.lgs.231/01.</w:t>
      </w:r>
    </w:p>
    <w:p w:rsidR="00A37FE2" w:rsidRDefault="00A37FE2" w:rsidP="00547F2C">
      <w:pPr>
        <w:rPr>
          <w:bCs/>
          <w:lang w:val="it-IT"/>
        </w:rPr>
      </w:pPr>
    </w:p>
    <w:p w:rsidR="00077670" w:rsidRDefault="00077670" w:rsidP="00F829B9">
      <w:pPr>
        <w:rPr>
          <w:lang w:val="it-IT"/>
        </w:rPr>
      </w:pPr>
    </w:p>
    <w:p w:rsidR="00077670" w:rsidRDefault="00077670" w:rsidP="00077670">
      <w:pPr>
        <w:jc w:val="left"/>
        <w:rPr>
          <w:lang w:val="it-IT"/>
        </w:rPr>
      </w:pPr>
    </w:p>
    <w:p w:rsidR="00077670" w:rsidRDefault="00077670" w:rsidP="00077670">
      <w:pPr>
        <w:jc w:val="center"/>
        <w:rPr>
          <w:lang w:val="it-IT"/>
        </w:rPr>
      </w:pPr>
    </w:p>
    <w:p w:rsidR="00077670" w:rsidRDefault="00077670" w:rsidP="00077670">
      <w:pPr>
        <w:jc w:val="center"/>
        <w:rPr>
          <w:lang w:val="it-IT"/>
        </w:rPr>
      </w:pPr>
    </w:p>
    <w:p w:rsidR="00077670" w:rsidRDefault="00077670" w:rsidP="00F829B9">
      <w:pPr>
        <w:rPr>
          <w:lang w:val="it-IT"/>
        </w:rPr>
      </w:pPr>
    </w:p>
    <w:p w:rsidR="00077670" w:rsidRPr="00F829B9" w:rsidRDefault="00077670" w:rsidP="00F829B9">
      <w:pPr>
        <w:rPr>
          <w:lang w:val="it-IT"/>
        </w:rPr>
      </w:pPr>
    </w:p>
    <w:sectPr w:rsidR="00077670" w:rsidRPr="00F829B9" w:rsidSect="00E05F87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D6E" w:rsidRDefault="006D2D6E" w:rsidP="003311FD">
      <w:r>
        <w:separator/>
      </w:r>
    </w:p>
  </w:endnote>
  <w:endnote w:type="continuationSeparator" w:id="1">
    <w:p w:rsidR="006D2D6E" w:rsidRDefault="006D2D6E" w:rsidP="00331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/>
    </w:tblPr>
    <w:tblGrid>
      <w:gridCol w:w="4927"/>
      <w:gridCol w:w="4927"/>
    </w:tblGrid>
    <w:tr w:rsidR="00F829B9" w:rsidRPr="00930C20" w:rsidTr="00F829B9">
      <w:tc>
        <w:tcPr>
          <w:tcW w:w="4927" w:type="dxa"/>
        </w:tcPr>
        <w:p w:rsidR="00F829B9" w:rsidRPr="00930C20" w:rsidRDefault="00F829B9" w:rsidP="000152B1">
          <w:pPr>
            <w:tabs>
              <w:tab w:val="right" w:pos="3544"/>
            </w:tabs>
            <w:rPr>
              <w:rFonts w:cs="Arial"/>
              <w:iCs/>
              <w:color w:val="808080"/>
              <w:sz w:val="20"/>
              <w:szCs w:val="20"/>
            </w:rPr>
          </w:pPr>
          <w:r w:rsidRPr="00714A75">
            <w:rPr>
              <w:rFonts w:cs="Arial"/>
              <w:iCs/>
              <w:color w:val="808080"/>
              <w:sz w:val="20"/>
              <w:szCs w:val="20"/>
            </w:rPr>
            <w:t>REV.0</w:t>
          </w:r>
          <w:r>
            <w:rPr>
              <w:rFonts w:cs="Arial"/>
              <w:iCs/>
              <w:color w:val="808080"/>
              <w:sz w:val="20"/>
              <w:szCs w:val="20"/>
            </w:rPr>
            <w:t xml:space="preserve">0del </w:t>
          </w:r>
          <w:r w:rsidR="000152B1">
            <w:rPr>
              <w:rFonts w:cs="Arial"/>
              <w:iCs/>
              <w:color w:val="808080"/>
              <w:sz w:val="20"/>
              <w:szCs w:val="20"/>
            </w:rPr>
            <w:t>26/02/2019</w:t>
          </w:r>
        </w:p>
      </w:tc>
      <w:tc>
        <w:tcPr>
          <w:tcW w:w="4928" w:type="dxa"/>
        </w:tcPr>
        <w:p w:rsidR="00F829B9" w:rsidRPr="00406B09" w:rsidRDefault="00F829B9" w:rsidP="003311FD">
          <w:pPr>
            <w:tabs>
              <w:tab w:val="right" w:pos="3544"/>
            </w:tabs>
            <w:jc w:val="right"/>
            <w:rPr>
              <w:rFonts w:cs="Arial"/>
              <w:iCs/>
              <w:color w:val="7F7F7F"/>
              <w:sz w:val="20"/>
              <w:szCs w:val="20"/>
            </w:rPr>
          </w:pPr>
          <w:r w:rsidRPr="00406B09">
            <w:rPr>
              <w:rFonts w:cs="Arial"/>
              <w:iCs/>
              <w:color w:val="7F7F7F"/>
              <w:sz w:val="20"/>
              <w:szCs w:val="20"/>
            </w:rPr>
            <w:t>P</w:t>
          </w:r>
          <w:r>
            <w:rPr>
              <w:rFonts w:cs="Arial"/>
              <w:iCs/>
              <w:color w:val="7F7F7F"/>
              <w:sz w:val="20"/>
              <w:szCs w:val="20"/>
            </w:rPr>
            <w:t>agina</w:t>
          </w:r>
          <w:r w:rsidR="002B3081" w:rsidRPr="00406B09">
            <w:rPr>
              <w:rFonts w:cs="Arial"/>
              <w:iCs/>
              <w:color w:val="7F7F7F"/>
              <w:sz w:val="20"/>
              <w:szCs w:val="20"/>
            </w:rPr>
            <w:fldChar w:fldCharType="begin"/>
          </w:r>
          <w:r w:rsidRPr="00406B09">
            <w:rPr>
              <w:rFonts w:cs="Arial"/>
              <w:iCs/>
              <w:color w:val="7F7F7F"/>
              <w:sz w:val="20"/>
              <w:szCs w:val="20"/>
            </w:rPr>
            <w:instrText xml:space="preserve"> PAGE </w:instrText>
          </w:r>
          <w:r w:rsidR="002B3081" w:rsidRPr="00406B09">
            <w:rPr>
              <w:rFonts w:cs="Arial"/>
              <w:iCs/>
              <w:color w:val="7F7F7F"/>
              <w:sz w:val="20"/>
              <w:szCs w:val="20"/>
            </w:rPr>
            <w:fldChar w:fldCharType="separate"/>
          </w:r>
          <w:r w:rsidR="00F1313A">
            <w:rPr>
              <w:rFonts w:cs="Arial"/>
              <w:iCs/>
              <w:noProof/>
              <w:color w:val="7F7F7F"/>
              <w:sz w:val="20"/>
              <w:szCs w:val="20"/>
            </w:rPr>
            <w:t>2</w:t>
          </w:r>
          <w:r w:rsidR="002B3081" w:rsidRPr="00406B09">
            <w:rPr>
              <w:rFonts w:cs="Arial"/>
              <w:iCs/>
              <w:color w:val="7F7F7F"/>
              <w:sz w:val="20"/>
              <w:szCs w:val="20"/>
            </w:rPr>
            <w:fldChar w:fldCharType="end"/>
          </w:r>
          <w:r>
            <w:rPr>
              <w:rFonts w:cs="Arial"/>
              <w:iCs/>
              <w:color w:val="7F7F7F"/>
              <w:sz w:val="20"/>
              <w:szCs w:val="20"/>
            </w:rPr>
            <w:t xml:space="preserve"> di 5</w:t>
          </w:r>
        </w:p>
      </w:tc>
    </w:tr>
  </w:tbl>
  <w:p w:rsidR="00F829B9" w:rsidRDefault="00F829B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D6E" w:rsidRDefault="006D2D6E" w:rsidP="003311FD">
      <w:r>
        <w:separator/>
      </w:r>
    </w:p>
  </w:footnote>
  <w:footnote w:type="continuationSeparator" w:id="1">
    <w:p w:rsidR="006D2D6E" w:rsidRDefault="006D2D6E" w:rsidP="00331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B9" w:rsidRDefault="00666EBD" w:rsidP="00666EBD">
    <w:pPr>
      <w:pStyle w:val="Intestazione"/>
      <w:rPr>
        <w:noProof/>
        <w:color w:val="7F7F7F"/>
        <w:sz w:val="18"/>
        <w:szCs w:val="18"/>
        <w:lang w:val="it-IT"/>
      </w:rPr>
    </w:pPr>
    <w:r>
      <w:rPr>
        <w:noProof/>
        <w:color w:val="7F7F7F"/>
        <w:sz w:val="18"/>
        <w:szCs w:val="18"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5233035</wp:posOffset>
          </wp:positionH>
          <wp:positionV relativeFrom="paragraph">
            <wp:posOffset>-154305</wp:posOffset>
          </wp:positionV>
          <wp:extent cx="773134" cy="542925"/>
          <wp:effectExtent l="0" t="0" r="8255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134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A742F">
      <w:rPr>
        <w:color w:val="7F7F7F"/>
        <w:sz w:val="18"/>
        <w:szCs w:val="18"/>
        <w:lang w:val="it-IT"/>
      </w:rPr>
      <w:t>FONDAZIONE “</w:t>
    </w:r>
    <w:r>
      <w:rPr>
        <w:color w:val="7F7F7F"/>
        <w:sz w:val="18"/>
        <w:szCs w:val="18"/>
        <w:lang w:val="it-IT"/>
      </w:rPr>
      <w:t>ENTE CELERI -</w:t>
    </w:r>
    <w:r w:rsidRPr="00CA742F">
      <w:rPr>
        <w:color w:val="7F7F7F"/>
        <w:sz w:val="18"/>
        <w:szCs w:val="18"/>
        <w:lang w:val="it-IT"/>
      </w:rPr>
      <w:t xml:space="preserve"> O.N.L.U.S.</w:t>
    </w:r>
    <w:r>
      <w:rPr>
        <w:color w:val="7F7F7F"/>
        <w:sz w:val="18"/>
        <w:szCs w:val="18"/>
        <w:lang w:val="it-IT"/>
      </w:rPr>
      <w:t>”</w:t>
    </w:r>
  </w:p>
  <w:p w:rsidR="00F829B9" w:rsidRPr="00D01C40" w:rsidRDefault="00502931" w:rsidP="003311FD">
    <w:pPr>
      <w:pStyle w:val="Intestazione"/>
      <w:rPr>
        <w:color w:val="7F7F7F"/>
        <w:sz w:val="18"/>
        <w:szCs w:val="18"/>
        <w:lang w:val="it-IT"/>
      </w:rPr>
    </w:pPr>
    <w:r>
      <w:rPr>
        <w:color w:val="7F7F7F"/>
        <w:sz w:val="18"/>
        <w:szCs w:val="18"/>
        <w:lang w:val="it-IT"/>
      </w:rPr>
      <w:t>SCHED</w:t>
    </w:r>
    <w:r w:rsidR="00F829B9">
      <w:rPr>
        <w:color w:val="7F7F7F"/>
        <w:sz w:val="18"/>
        <w:szCs w:val="18"/>
        <w:lang w:val="it-IT"/>
      </w:rPr>
      <w:t>A MODELLO</w:t>
    </w:r>
    <w:r w:rsidR="00F829B9">
      <w:rPr>
        <w:color w:val="7F7F7F"/>
        <w:sz w:val="18"/>
        <w:szCs w:val="18"/>
        <w:lang w:val="it-IT"/>
      </w:rPr>
      <w:tab/>
    </w:r>
    <w:r w:rsidR="00F829B9">
      <w:rPr>
        <w:color w:val="7F7F7F"/>
        <w:sz w:val="18"/>
        <w:szCs w:val="18"/>
        <w:lang w:val="it-IT"/>
      </w:rPr>
      <w:tab/>
    </w:r>
  </w:p>
  <w:p w:rsidR="00F829B9" w:rsidRPr="00B46EB3" w:rsidRDefault="00F829B9" w:rsidP="003311FD">
    <w:pPr>
      <w:pStyle w:val="Intestazione"/>
      <w:rPr>
        <w:color w:val="C00000"/>
        <w:szCs w:val="18"/>
        <w:lang w:val="it-IT"/>
      </w:rPr>
    </w:pPr>
    <w:r w:rsidRPr="00B46EB3">
      <w:rPr>
        <w:color w:val="C00000"/>
        <w:szCs w:val="18"/>
        <w:lang w:val="it-IT"/>
      </w:rPr>
      <w:t>_______________________________________________________________________________</w:t>
    </w:r>
  </w:p>
  <w:p w:rsidR="00F829B9" w:rsidRDefault="00F829B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2092A"/>
    <w:multiLevelType w:val="hybridMultilevel"/>
    <w:tmpl w:val="281AF41E"/>
    <w:lvl w:ilvl="0" w:tplc="EB42E71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23BD5"/>
    <w:multiLevelType w:val="hybridMultilevel"/>
    <w:tmpl w:val="CEF4EC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A08DC"/>
    <w:multiLevelType w:val="hybridMultilevel"/>
    <w:tmpl w:val="65140E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8053E6"/>
    <w:multiLevelType w:val="hybridMultilevel"/>
    <w:tmpl w:val="E2E06CBE"/>
    <w:lvl w:ilvl="0" w:tplc="511297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B058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109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A21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08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0EF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C07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225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26A4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9D5975"/>
    <w:multiLevelType w:val="hybridMultilevel"/>
    <w:tmpl w:val="5C766E6E"/>
    <w:lvl w:ilvl="0" w:tplc="DEDC5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B5E5C"/>
    <w:multiLevelType w:val="hybridMultilevel"/>
    <w:tmpl w:val="5314B648"/>
    <w:lvl w:ilvl="0" w:tplc="DEDC5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260D28"/>
    <w:rsid w:val="000152B1"/>
    <w:rsid w:val="00077670"/>
    <w:rsid w:val="00092A53"/>
    <w:rsid w:val="000E2E95"/>
    <w:rsid w:val="00176152"/>
    <w:rsid w:val="001A46FB"/>
    <w:rsid w:val="001D635B"/>
    <w:rsid w:val="00260D28"/>
    <w:rsid w:val="002B3081"/>
    <w:rsid w:val="003311FD"/>
    <w:rsid w:val="003713EA"/>
    <w:rsid w:val="00374F4F"/>
    <w:rsid w:val="003B4162"/>
    <w:rsid w:val="003E7FD6"/>
    <w:rsid w:val="0042139E"/>
    <w:rsid w:val="00462D55"/>
    <w:rsid w:val="00502931"/>
    <w:rsid w:val="00521DD4"/>
    <w:rsid w:val="00547F2C"/>
    <w:rsid w:val="0062307B"/>
    <w:rsid w:val="00634913"/>
    <w:rsid w:val="00666EBD"/>
    <w:rsid w:val="00671275"/>
    <w:rsid w:val="00683BC2"/>
    <w:rsid w:val="006844E9"/>
    <w:rsid w:val="006D2D6E"/>
    <w:rsid w:val="007211E3"/>
    <w:rsid w:val="00766597"/>
    <w:rsid w:val="00800326"/>
    <w:rsid w:val="008307A9"/>
    <w:rsid w:val="00871E31"/>
    <w:rsid w:val="00890EED"/>
    <w:rsid w:val="00891CFA"/>
    <w:rsid w:val="008B68EC"/>
    <w:rsid w:val="008C44C6"/>
    <w:rsid w:val="008C76D6"/>
    <w:rsid w:val="00916743"/>
    <w:rsid w:val="009A1F08"/>
    <w:rsid w:val="00A37FE2"/>
    <w:rsid w:val="00AD1289"/>
    <w:rsid w:val="00B07506"/>
    <w:rsid w:val="00B276A5"/>
    <w:rsid w:val="00B50CC3"/>
    <w:rsid w:val="00B93C6C"/>
    <w:rsid w:val="00BD5A9F"/>
    <w:rsid w:val="00C71BED"/>
    <w:rsid w:val="00C76E94"/>
    <w:rsid w:val="00CA3E93"/>
    <w:rsid w:val="00D13108"/>
    <w:rsid w:val="00E05F87"/>
    <w:rsid w:val="00E41013"/>
    <w:rsid w:val="00E45CEA"/>
    <w:rsid w:val="00E629F2"/>
    <w:rsid w:val="00E76124"/>
    <w:rsid w:val="00F1313A"/>
    <w:rsid w:val="00F829B9"/>
    <w:rsid w:val="00FA6F70"/>
    <w:rsid w:val="00FB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0D28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871E31"/>
    <w:pPr>
      <w:keepNext/>
      <w:spacing w:before="40" w:after="160"/>
      <w:outlineLvl w:val="0"/>
    </w:pPr>
    <w:rPr>
      <w:b/>
      <w:bCs/>
      <w:color w:val="FD7F05"/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311FD"/>
    <w:pPr>
      <w:spacing w:before="100" w:beforeAutospacing="1" w:after="100" w:afterAutospacing="1"/>
      <w:jc w:val="left"/>
    </w:pPr>
    <w:rPr>
      <w:rFonts w:ascii="Times New Roman" w:eastAsiaTheme="minorEastAsia" w:hAnsi="Times New Roman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3311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11FD"/>
    <w:rPr>
      <w:rFonts w:ascii="Calibri" w:eastAsia="Times New Roman" w:hAnsi="Calibri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311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11FD"/>
    <w:rPr>
      <w:rFonts w:ascii="Calibri" w:eastAsia="Times New Roman" w:hAnsi="Calibri" w:cs="Times New Roman"/>
      <w:sz w:val="24"/>
      <w:szCs w:val="24"/>
      <w:lang w:val="en-US"/>
    </w:rPr>
  </w:style>
  <w:style w:type="paragraph" w:styleId="Sommario1">
    <w:name w:val="toc 1"/>
    <w:basedOn w:val="Normale"/>
    <w:next w:val="Normale"/>
    <w:autoRedefine/>
    <w:uiPriority w:val="39"/>
    <w:rsid w:val="00B07506"/>
    <w:pPr>
      <w:tabs>
        <w:tab w:val="left" w:pos="567"/>
        <w:tab w:val="right" w:leader="dot" w:pos="9629"/>
      </w:tabs>
      <w:spacing w:before="120" w:after="120"/>
    </w:pPr>
    <w:rPr>
      <w:b/>
      <w:bCs/>
      <w:caps/>
      <w:noProof/>
      <w:color w:val="0070C0"/>
      <w:lang w:val="en-GB"/>
    </w:rPr>
  </w:style>
  <w:style w:type="paragraph" w:styleId="Sommario2">
    <w:name w:val="toc 2"/>
    <w:basedOn w:val="Normale"/>
    <w:next w:val="Normale"/>
    <w:autoRedefine/>
    <w:uiPriority w:val="39"/>
    <w:rsid w:val="00B07506"/>
    <w:pPr>
      <w:tabs>
        <w:tab w:val="right" w:leader="dot" w:pos="9629"/>
      </w:tabs>
      <w:ind w:left="1276"/>
    </w:pPr>
    <w:rPr>
      <w:smallCaps/>
    </w:rPr>
  </w:style>
  <w:style w:type="paragraph" w:styleId="Sommario3">
    <w:name w:val="toc 3"/>
    <w:basedOn w:val="Normale"/>
    <w:next w:val="Normale"/>
    <w:autoRedefine/>
    <w:uiPriority w:val="39"/>
    <w:rsid w:val="00B07506"/>
    <w:pPr>
      <w:tabs>
        <w:tab w:val="right" w:leader="dot" w:pos="9629"/>
      </w:tabs>
      <w:ind w:left="1800"/>
    </w:pPr>
    <w:rPr>
      <w:i/>
      <w:iCs/>
    </w:rPr>
  </w:style>
  <w:style w:type="character" w:styleId="Collegamentoipertestuale">
    <w:name w:val="Hyperlink"/>
    <w:uiPriority w:val="99"/>
    <w:rsid w:val="00B07506"/>
    <w:rPr>
      <w:color w:val="0000FF"/>
      <w:u w:val="single"/>
      <w:lang w:val="it-IT"/>
    </w:rPr>
  </w:style>
  <w:style w:type="paragraph" w:styleId="Paragrafoelenco">
    <w:name w:val="List Paragraph"/>
    <w:basedOn w:val="Normale"/>
    <w:uiPriority w:val="34"/>
    <w:qFormat/>
    <w:rsid w:val="00871E31"/>
    <w:pPr>
      <w:ind w:left="720"/>
      <w:contextualSpacing/>
    </w:pPr>
  </w:style>
  <w:style w:type="character" w:styleId="Riferimentointenso">
    <w:name w:val="Intense Reference"/>
    <w:basedOn w:val="Carpredefinitoparagrafo"/>
    <w:uiPriority w:val="32"/>
    <w:qFormat/>
    <w:rsid w:val="00871E31"/>
    <w:rPr>
      <w:b/>
      <w:bCs/>
      <w:smallCaps/>
      <w:color w:val="4472C4" w:themeColor="accent1"/>
      <w:spacing w:val="5"/>
    </w:rPr>
  </w:style>
  <w:style w:type="character" w:customStyle="1" w:styleId="Titolo1Carattere">
    <w:name w:val="Titolo 1 Carattere"/>
    <w:basedOn w:val="Carpredefinitoparagrafo"/>
    <w:link w:val="Titolo1"/>
    <w:rsid w:val="00871E31"/>
    <w:rPr>
      <w:rFonts w:ascii="Calibri" w:eastAsia="Times New Roman" w:hAnsi="Calibri" w:cs="Times New Roman"/>
      <w:b/>
      <w:bCs/>
      <w:color w:val="FD7F05"/>
      <w:sz w:val="40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7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743"/>
    <w:rPr>
      <w:rFonts w:ascii="Segoe UI" w:eastAsia="Times New Roman" w:hAnsi="Segoe UI" w:cs="Segoe UI"/>
      <w:sz w:val="18"/>
      <w:szCs w:val="18"/>
      <w:lang w:val="en-US"/>
    </w:rPr>
  </w:style>
  <w:style w:type="table" w:styleId="Grigliatabella">
    <w:name w:val="Table Grid"/>
    <w:basedOn w:val="Tabellanormale"/>
    <w:uiPriority w:val="59"/>
    <w:rsid w:val="00666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4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C26F-8E78-4537-B128-7930D60B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bertocchi</dc:creator>
  <cp:keywords/>
  <dc:description/>
  <cp:lastModifiedBy>Michela MC. Conti</cp:lastModifiedBy>
  <cp:revision>36</cp:revision>
  <cp:lastPrinted>2017-09-07T14:08:00Z</cp:lastPrinted>
  <dcterms:created xsi:type="dcterms:W3CDTF">2017-09-06T09:57:00Z</dcterms:created>
  <dcterms:modified xsi:type="dcterms:W3CDTF">2019-03-27T07:34:00Z</dcterms:modified>
</cp:coreProperties>
</file>